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34A9" w14:textId="77777777" w:rsidR="007F07F5" w:rsidRDefault="00897866" w:rsidP="007F07F5">
      <w:pPr>
        <w:pStyle w:val="Titre1"/>
        <w:rPr>
          <w:rFonts w:cs="Arial"/>
        </w:rPr>
      </w:pPr>
      <w:r>
        <w:t>Le Sénégal</w:t>
      </w:r>
    </w:p>
    <w:p w14:paraId="7885F61B" w14:textId="77777777" w:rsidR="00897866" w:rsidRDefault="00897866" w:rsidP="008E7F24">
      <w:pPr>
        <w:spacing w:line="276" w:lineRule="auto"/>
      </w:pPr>
      <w:r>
        <w:t xml:space="preserve">Le Sénégal est le pays le plus à l’ouest du continent africain. Il est bordé par l’océan Atlantique à l’ouest, la Mauritanie au nord, le Mali à l’est, la Guinée et la Guinée-Bissau au sud. Le Sénégal a aussi des frontières communes avec la Gambie, qu’il entoure. </w:t>
      </w:r>
    </w:p>
    <w:p w14:paraId="463F6B49" w14:textId="1832EB04" w:rsidR="00897866" w:rsidRDefault="00897866" w:rsidP="008E7F24">
      <w:pPr>
        <w:spacing w:line="276" w:lineRule="auto"/>
      </w:pPr>
      <w:r>
        <w:t>Tu veux marquer des points la prochaine fois que tu joueras à « </w:t>
      </w:r>
      <w:r w:rsidR="00E15B86">
        <w:t>V</w:t>
      </w:r>
      <w:r>
        <w:t xml:space="preserve">ille pays rivière » ? Dans ce cas, retiens que « Sénégal » et « Gambie » sont les noms de deux pays, mais aussi ceux des deux plus longs fleuves du Sénégal : la Gambie fait plus de 1100 km, et le Sénégal 1050 km.  </w:t>
      </w:r>
    </w:p>
    <w:p w14:paraId="0A03A491" w14:textId="4AF752E6" w:rsidR="00897866" w:rsidRDefault="00897866" w:rsidP="008E7F24">
      <w:pPr>
        <w:spacing w:line="276" w:lineRule="auto"/>
      </w:pPr>
      <w:r>
        <w:t>La capital</w:t>
      </w:r>
      <w:r w:rsidR="000465F7">
        <w:t>e</w:t>
      </w:r>
      <w:r>
        <w:t xml:space="preserve">, Dakar, attire beaucoup de monde : des </w:t>
      </w:r>
      <w:proofErr w:type="spellStart"/>
      <w:r>
        <w:t>Sénégalais·e·s</w:t>
      </w:r>
      <w:proofErr w:type="spellEnd"/>
      <w:r>
        <w:t xml:space="preserve"> qui viennent y chercher du travail, mais aussi des entreprises internationales attirées par cette ville portuaire </w:t>
      </w:r>
      <w:r w:rsidR="00C51531">
        <w:t>pleine de vie</w:t>
      </w:r>
      <w:r>
        <w:t>, ou encore un grand nombre de touristes.</w:t>
      </w:r>
    </w:p>
    <w:p w14:paraId="48CD085F" w14:textId="77777777" w:rsidR="00897866" w:rsidRDefault="00897866" w:rsidP="008E7F24">
      <w:pPr>
        <w:spacing w:line="276" w:lineRule="auto"/>
        <w:rPr>
          <w:color w:val="202124"/>
          <w:shd w:val="clear" w:color="auto" w:fill="FFFFFF"/>
        </w:rPr>
      </w:pPr>
      <w:r>
        <w:t>La langue officielle du Sénégal est le français</w:t>
      </w:r>
      <w:r>
        <w:rPr>
          <w:color w:val="202124"/>
          <w:shd w:val="clear" w:color="auto" w:fill="FFFFFF"/>
        </w:rPr>
        <w:t>. Toutefois, la majorité de la population parle également wolof. Il existe aussi d’autres langues nationales telles que le sérère, le diola, le malinké, le pulaar ou le soninké.</w:t>
      </w:r>
    </w:p>
    <w:p w14:paraId="7CC6F91A" w14:textId="77777777" w:rsidR="00897866" w:rsidRDefault="00897866" w:rsidP="008E7F24">
      <w:pPr>
        <w:spacing w:line="276" w:lineRule="auto"/>
        <w:rPr>
          <w:color w:val="202124"/>
          <w:shd w:val="clear" w:color="auto" w:fill="FFFFFF"/>
        </w:rPr>
      </w:pPr>
      <w:r>
        <w:rPr>
          <w:color w:val="202124"/>
          <w:shd w:val="clear" w:color="auto" w:fill="FFFFFF"/>
        </w:rPr>
        <w:t xml:space="preserve">La plupart des </w:t>
      </w:r>
      <w:proofErr w:type="spellStart"/>
      <w:r>
        <w:rPr>
          <w:color w:val="202124"/>
          <w:shd w:val="clear" w:color="auto" w:fill="FFFFFF"/>
        </w:rPr>
        <w:t>habitant·e·s</w:t>
      </w:r>
      <w:proofErr w:type="spellEnd"/>
      <w:r>
        <w:rPr>
          <w:color w:val="202124"/>
          <w:shd w:val="clear" w:color="auto" w:fill="FFFFFF"/>
        </w:rPr>
        <w:t xml:space="preserve"> du Sénégal sont musulmans. Une petite partie de la population est chrétienne et une très faible minorité adhère à l’une des religions traditionnelles africaines. </w:t>
      </w:r>
    </w:p>
    <w:p w14:paraId="784F5D6B" w14:textId="77777777" w:rsidR="00897866" w:rsidRDefault="00897866" w:rsidP="008E7F24">
      <w:pPr>
        <w:spacing w:line="276" w:lineRule="auto"/>
        <w:rPr>
          <w:color w:val="202124"/>
          <w:shd w:val="clear" w:color="auto" w:fill="FFFFFF"/>
        </w:rPr>
      </w:pPr>
      <w:r>
        <w:rPr>
          <w:color w:val="202124"/>
          <w:shd w:val="clear" w:color="auto" w:fill="FFFFFF"/>
        </w:rPr>
        <w:t xml:space="preserve">Au Sénégal, 80 % de la population pratique l’agriculture. Le pays produit ainsi du sucre, de l’huile de table et des cacahouètes et cultive des mangues, des melons et d’autres fruits. Toutefois, étant donné la faible pluviosité, seules quelques régions sont propices à l’agriculture. Avec les changements climatiques, les périodes de sécheresse se multiplient et s’allongent, ce qui </w:t>
      </w:r>
      <w:proofErr w:type="gramStart"/>
      <w:r>
        <w:rPr>
          <w:color w:val="202124"/>
          <w:shd w:val="clear" w:color="auto" w:fill="FFFFFF"/>
        </w:rPr>
        <w:t>a</w:t>
      </w:r>
      <w:proofErr w:type="gramEnd"/>
      <w:r>
        <w:rPr>
          <w:color w:val="202124"/>
          <w:shd w:val="clear" w:color="auto" w:fill="FFFFFF"/>
        </w:rPr>
        <w:t xml:space="preserve"> des répercussions négatives sur les cultures et les récoltes. Dans les régions côtières, la majorité de la population vit de la pêche. Généralement, les hommes sont pêcheurs et les femmes travaillent dans la transformation et la vente des produits de la pêche. </w:t>
      </w:r>
    </w:p>
    <w:p w14:paraId="17BFBF32" w14:textId="5E980A7D" w:rsidR="005A3994" w:rsidRDefault="00897866" w:rsidP="008E7F24">
      <w:pPr>
        <w:spacing w:line="276" w:lineRule="auto"/>
        <w:rPr>
          <w:color w:val="202124"/>
        </w:rPr>
      </w:pPr>
      <w:r>
        <w:rPr>
          <w:color w:val="202124"/>
        </w:rPr>
        <w:t>En ce qui concerne la flore et la faune, le Sénégal est connu pour ses baobabs</w:t>
      </w:r>
      <w:r w:rsidR="00BD54BA">
        <w:rPr>
          <w:color w:val="202124"/>
        </w:rPr>
        <w:t>, arbres emblématiques</w:t>
      </w:r>
      <w:r>
        <w:rPr>
          <w:color w:val="202124"/>
        </w:rPr>
        <w:t>. La Casamance, dans le sud du pays, est une région de mangroves, où vivent un grand nombre d’animaux aquatiques, mais aussi de nombreuses espèces d’oiseaux. Malheureusement, ces mangroves sont déboisées par diverses entreprises.  Il est donc essentiel de les protéger (plusieurs projets d’Action de Carême agissent en ce sens). Outre des oiseaux et des animaux aquatiques, le Sénégal abrite aussi de nombreux autres animaux tels que des éléphants, des crocodiles, des lions, des singes ou des serpents, qui se trouvent souvent dans les parcs nationaux.</w:t>
      </w:r>
    </w:p>
    <w:p w14:paraId="77EE914A" w14:textId="77777777" w:rsidR="007D25D3" w:rsidRDefault="007D25D3" w:rsidP="008E7F24">
      <w:pPr>
        <w:spacing w:line="276" w:lineRule="auto"/>
        <w:rPr>
          <w:color w:val="202124"/>
        </w:rPr>
      </w:pPr>
    </w:p>
    <w:p w14:paraId="1D791ABD" w14:textId="77777777" w:rsidR="007D25D3" w:rsidRPr="007D25D3" w:rsidRDefault="007D25D3" w:rsidP="007D25D3">
      <w:pPr>
        <w:pStyle w:val="Kopf"/>
        <w:jc w:val="left"/>
        <w:rPr>
          <w:i/>
          <w:iCs/>
          <w:sz w:val="22"/>
          <w:szCs w:val="28"/>
        </w:rPr>
      </w:pPr>
      <w:r w:rsidRPr="007D25D3">
        <w:rPr>
          <w:i/>
          <w:iCs/>
          <w:sz w:val="22"/>
          <w:szCs w:val="28"/>
        </w:rPr>
        <w:t>Selina Stadler</w:t>
      </w:r>
    </w:p>
    <w:p w14:paraId="7CCE9D65" w14:textId="77777777" w:rsidR="007D25D3" w:rsidRPr="008E7F24" w:rsidRDefault="007D25D3" w:rsidP="008E7F24">
      <w:pPr>
        <w:spacing w:line="276" w:lineRule="auto"/>
        <w:rPr>
          <w:color w:val="202124"/>
          <w:shd w:val="clear" w:color="auto" w:fill="FFFFFF"/>
        </w:rPr>
      </w:pPr>
    </w:p>
    <w:sectPr w:rsidR="007D25D3" w:rsidRPr="008E7F24" w:rsidSect="009B5647">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AC90" w14:textId="77777777" w:rsidR="008314CA" w:rsidRDefault="008314CA" w:rsidP="00F53409">
      <w:pPr>
        <w:spacing w:line="240" w:lineRule="auto"/>
      </w:pPr>
      <w:r>
        <w:separator/>
      </w:r>
    </w:p>
    <w:p w14:paraId="0DF8B628" w14:textId="77777777" w:rsidR="008314CA" w:rsidRDefault="008314CA"/>
  </w:endnote>
  <w:endnote w:type="continuationSeparator" w:id="0">
    <w:p w14:paraId="16592061" w14:textId="77777777" w:rsidR="008314CA" w:rsidRDefault="008314CA" w:rsidP="00F53409">
      <w:pPr>
        <w:spacing w:line="240" w:lineRule="auto"/>
      </w:pPr>
      <w:r>
        <w:continuationSeparator/>
      </w:r>
    </w:p>
    <w:p w14:paraId="743BD9A4" w14:textId="77777777" w:rsidR="008314CA" w:rsidRDefault="00831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F330" w14:textId="77777777" w:rsidR="008936C4" w:rsidRDefault="008936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5726" w14:textId="2DC9D77D" w:rsidR="009D2505" w:rsidRPr="009D66F4" w:rsidRDefault="008936C4" w:rsidP="004400AA">
    <w:pPr>
      <w:pStyle w:val="Pieddepage"/>
      <w:rPr>
        <w:sz w:val="18"/>
        <w:szCs w:val="20"/>
      </w:rPr>
    </w:pPr>
    <w:r>
      <w:rPr>
        <w:noProof/>
      </w:rPr>
      <w:drawing>
        <wp:anchor distT="0" distB="0" distL="114300" distR="114300" simplePos="0" relativeHeight="251664384" behindDoc="0" locked="0" layoutInCell="1" allowOverlap="1" wp14:anchorId="335C9520" wp14:editId="53FF0944">
          <wp:simplePos x="0" y="0"/>
          <wp:positionH relativeFrom="margin">
            <wp:posOffset>2926080</wp:posOffset>
          </wp:positionH>
          <wp:positionV relativeFrom="paragraph">
            <wp:posOffset>-516835</wp:posOffset>
          </wp:positionV>
          <wp:extent cx="3128626" cy="1352550"/>
          <wp:effectExtent l="0" t="0" r="0" b="0"/>
          <wp:wrapNone/>
          <wp:docPr id="1217585678" name="Image 1217585678"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9D2505" w:rsidRPr="009D66F4">
          <w:rPr>
            <w:sz w:val="18"/>
          </w:rPr>
          <w:fldChar w:fldCharType="begin"/>
        </w:r>
        <w:r w:rsidR="009D2505" w:rsidRPr="009D66F4">
          <w:rPr>
            <w:sz w:val="18"/>
          </w:rPr>
          <w:instrText>PAGE   \* MERGEFORMAT</w:instrText>
        </w:r>
        <w:r w:rsidR="009D2505" w:rsidRPr="009D66F4">
          <w:rPr>
            <w:sz w:val="18"/>
          </w:rPr>
          <w:fldChar w:fldCharType="separate"/>
        </w:r>
        <w:r w:rsidR="009F6C28" w:rsidRPr="009F6C28">
          <w:rPr>
            <w:sz w:val="18"/>
          </w:rPr>
          <w:t>1</w:t>
        </w:r>
        <w:r w:rsidR="009D2505" w:rsidRPr="009D66F4">
          <w:rPr>
            <w:sz w:val="18"/>
          </w:rPr>
          <w:fldChar w:fldCharType="end"/>
        </w:r>
        <w:r w:rsidR="009D2505">
          <w:rPr>
            <w:sz w:val="18"/>
          </w:rPr>
          <w:t>/</w:t>
        </w:r>
        <w:r w:rsidR="009D2505" w:rsidRPr="009D66F4">
          <w:rPr>
            <w:sz w:val="18"/>
          </w:rPr>
          <w:fldChar w:fldCharType="begin"/>
        </w:r>
        <w:r w:rsidR="009D2505" w:rsidRPr="009D66F4">
          <w:rPr>
            <w:sz w:val="18"/>
          </w:rPr>
          <w:instrText xml:space="preserve"> NUMPAGES  \* Arabic  \* MERGEFORMAT </w:instrText>
        </w:r>
        <w:r w:rsidR="009D2505" w:rsidRPr="009D66F4">
          <w:rPr>
            <w:sz w:val="18"/>
          </w:rPr>
          <w:fldChar w:fldCharType="separate"/>
        </w:r>
        <w:r w:rsidR="009F6C28">
          <w:rPr>
            <w:sz w:val="18"/>
          </w:rPr>
          <w:t>2</w:t>
        </w:r>
        <w:r w:rsidR="009D2505" w:rsidRPr="009D66F4">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513FB034" w14:textId="77777777" w:rsidR="009D2505" w:rsidRPr="009C0BC9" w:rsidRDefault="009D2505"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sidR="007006D7">
          <w:rPr>
            <w:sz w:val="20"/>
          </w:rPr>
          <w:t>2</w:t>
        </w:r>
        <w:r w:rsidRPr="003B312C">
          <w:rPr>
            <w:sz w:val="20"/>
          </w:rPr>
          <w:fldChar w:fldCharType="end"/>
        </w:r>
      </w:p>
    </w:sdtContent>
  </w:sdt>
  <w:p w14:paraId="1357A9A3" w14:textId="77777777" w:rsidR="009D2505" w:rsidRDefault="009D2505"/>
  <w:p w14:paraId="25139787" w14:textId="77777777" w:rsidR="009D2505" w:rsidRDefault="009D2505"/>
  <w:p w14:paraId="7BA8CA31"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5F8B" w14:textId="77777777" w:rsidR="008314CA" w:rsidRDefault="008314CA" w:rsidP="009C6FE9">
      <w:pPr>
        <w:spacing w:line="240" w:lineRule="auto"/>
      </w:pPr>
      <w:r>
        <w:separator/>
      </w:r>
    </w:p>
  </w:footnote>
  <w:footnote w:type="continuationSeparator" w:id="0">
    <w:p w14:paraId="2AA6CD80" w14:textId="77777777" w:rsidR="008314CA" w:rsidRDefault="008314CA" w:rsidP="00F53409">
      <w:pPr>
        <w:spacing w:line="240" w:lineRule="auto"/>
      </w:pPr>
      <w:r>
        <w:continuationSeparator/>
      </w:r>
    </w:p>
    <w:p w14:paraId="5C26623E" w14:textId="77777777" w:rsidR="008314CA" w:rsidRDefault="008314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CAB2" w14:textId="77777777" w:rsidR="008936C4" w:rsidRDefault="008936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FE1D" w14:textId="77777777" w:rsidR="00675A66" w:rsidRDefault="007F07F5" w:rsidP="00675A66">
    <w:pPr>
      <w:pStyle w:val="Kopf"/>
    </w:pPr>
    <w:r>
      <w:t>Cycle 2 | Campagne œcuménique 2024</w:t>
    </w:r>
  </w:p>
  <w:p w14:paraId="57668ABB" w14:textId="77777777" w:rsidR="00436222" w:rsidRDefault="00436222" w:rsidP="00675A66">
    <w:pPr>
      <w:pStyle w:val="Kopf"/>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EDF6" w14:textId="77777777" w:rsidR="009D2505" w:rsidRPr="00B2738A" w:rsidRDefault="009D2505"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18E6DB7F" wp14:editId="6B7F5EFE">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106C1789" wp14:editId="1DCF8D8E">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4B5EAF76" w14:textId="77777777" w:rsidR="009D2505" w:rsidRPr="00B2738A" w:rsidRDefault="009D2505" w:rsidP="00D04024">
    <w:pPr>
      <w:spacing w:line="240" w:lineRule="auto"/>
      <w:jc w:val="right"/>
      <w:rPr>
        <w:rFonts w:cs="Arial"/>
        <w:b/>
        <w:color w:val="5A8E22" w:themeColor="background2"/>
        <w:sz w:val="20"/>
      </w:rPr>
    </w:pPr>
    <w:r>
      <w:rPr>
        <w:b/>
        <w:color w:val="747679" w:themeColor="accent1"/>
        <w:sz w:val="20"/>
      </w:rPr>
      <w:t>Campagne œcuménique 2021</w:t>
    </w:r>
  </w:p>
  <w:p w14:paraId="0A7E2B72" w14:textId="77777777" w:rsidR="009D2505" w:rsidRDefault="009D2505" w:rsidP="00D04024">
    <w:pPr>
      <w:tabs>
        <w:tab w:val="right" w:pos="7856"/>
      </w:tabs>
      <w:spacing w:line="240" w:lineRule="auto"/>
    </w:pPr>
  </w:p>
  <w:p w14:paraId="25557C46" w14:textId="77777777" w:rsidR="009D2505" w:rsidRDefault="009D2505"/>
  <w:p w14:paraId="5B8D4452" w14:textId="77777777" w:rsidR="009D2505" w:rsidRDefault="009D2505"/>
  <w:p w14:paraId="5582F526"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3F6A"/>
    <w:rsid w:val="00015C1C"/>
    <w:rsid w:val="00016110"/>
    <w:rsid w:val="00022E01"/>
    <w:rsid w:val="000248DC"/>
    <w:rsid w:val="000303D9"/>
    <w:rsid w:val="0003543C"/>
    <w:rsid w:val="000368C4"/>
    <w:rsid w:val="000373E0"/>
    <w:rsid w:val="000431E7"/>
    <w:rsid w:val="00045B2F"/>
    <w:rsid w:val="000465F7"/>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3994"/>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0DE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275B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25D3"/>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14CA"/>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936C4"/>
    <w:rsid w:val="00897866"/>
    <w:rsid w:val="008A1450"/>
    <w:rsid w:val="008A6A91"/>
    <w:rsid w:val="008B7297"/>
    <w:rsid w:val="008C0EC3"/>
    <w:rsid w:val="008C312A"/>
    <w:rsid w:val="008C75B8"/>
    <w:rsid w:val="008D49E6"/>
    <w:rsid w:val="008E1634"/>
    <w:rsid w:val="008E3AA8"/>
    <w:rsid w:val="008E5028"/>
    <w:rsid w:val="008E7F24"/>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54BA"/>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1531"/>
    <w:rsid w:val="00C54042"/>
    <w:rsid w:val="00C55FB4"/>
    <w:rsid w:val="00C6118C"/>
    <w:rsid w:val="00C645C6"/>
    <w:rsid w:val="00C77352"/>
    <w:rsid w:val="00C8379D"/>
    <w:rsid w:val="00C8570F"/>
    <w:rsid w:val="00C90C45"/>
    <w:rsid w:val="00C914EE"/>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3EAF"/>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15B86"/>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70C05"/>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3007D-EC06-4860-A590-DB5E812106CF}">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customXml/itemProps2.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3.xml><?xml version="1.0" encoding="utf-8"?>
<ds:datastoreItem xmlns:ds="http://schemas.openxmlformats.org/officeDocument/2006/customXml" ds:itemID="{F406382B-CC3D-4586-8350-FAD7337B7F4D}">
  <ds:schemaRefs>
    <ds:schemaRef ds:uri="http://schemas.microsoft.com/sharepoint/v3/contenttype/forms"/>
  </ds:schemaRefs>
</ds:datastoreItem>
</file>

<file path=customXml/itemProps4.xml><?xml version="1.0" encoding="utf-8"?>
<ds:datastoreItem xmlns:ds="http://schemas.openxmlformats.org/officeDocument/2006/customXml" ds:itemID="{02474B52-8130-4CF0-B9EC-99A4406E4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OEK_2023_Vorlagen_Arial_DE</Template>
  <TotalTime>0</TotalTime>
  <Pages>1</Pages>
  <Words>414</Words>
  <Characters>2110</Characters>
  <Application>Microsoft Office Word</Application>
  <DocSecurity>0</DocSecurity>
  <Lines>17</Lines>
  <Paragraphs>5</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7</cp:revision>
  <cp:lastPrinted>2020-07-23T07:01:00Z</cp:lastPrinted>
  <dcterms:created xsi:type="dcterms:W3CDTF">2023-11-21T11:21:00Z</dcterms:created>
  <dcterms:modified xsi:type="dcterms:W3CDTF">2023-12-17T18:13:00Z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ies>
</file>